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B70" w:rsidRDefault="00EA7B70" w:rsidP="00EA7B70">
      <w:pPr>
        <w:pStyle w:val="1"/>
        <w:spacing w:before="0"/>
        <w:jc w:val="center"/>
        <w:rPr>
          <w:color w:val="auto"/>
        </w:rPr>
      </w:pPr>
      <w:r w:rsidRPr="00B360CA">
        <w:rPr>
          <w:color w:val="auto"/>
        </w:rPr>
        <w:t xml:space="preserve">Роль методической службы в ситуации подготовки к введению ФГОС ООО. </w:t>
      </w:r>
    </w:p>
    <w:p w:rsidR="00EA7B70" w:rsidRDefault="00EA7B70" w:rsidP="00EA7B70"/>
    <w:p w:rsidR="00EA7B70" w:rsidRPr="00036A0A" w:rsidRDefault="00EA7B70" w:rsidP="00EA7B70">
      <w:pPr>
        <w:spacing w:after="0" w:line="23" w:lineRule="atLeast"/>
        <w:ind w:left="-567" w:firstLine="567"/>
        <w:jc w:val="center"/>
        <w:rPr>
          <w:rFonts w:ascii="Times New Roman" w:hAnsi="Times New Roman" w:cs="Times New Roman"/>
          <w:b/>
          <w:sz w:val="26"/>
          <w:szCs w:val="26"/>
        </w:rPr>
      </w:pPr>
      <w:r w:rsidRPr="00036A0A">
        <w:rPr>
          <w:rFonts w:ascii="Times New Roman" w:hAnsi="Times New Roman" w:cs="Times New Roman"/>
          <w:b/>
          <w:sz w:val="26"/>
          <w:szCs w:val="26"/>
        </w:rPr>
        <w:t>Жданова Елена Юрьевна,</w:t>
      </w:r>
    </w:p>
    <w:p w:rsidR="00EA7B70" w:rsidRPr="00036A0A" w:rsidRDefault="00EA7B70" w:rsidP="00EA7B70">
      <w:pPr>
        <w:spacing w:after="0" w:line="23" w:lineRule="atLeast"/>
        <w:ind w:left="-567" w:firstLine="567"/>
        <w:jc w:val="center"/>
        <w:rPr>
          <w:rFonts w:ascii="Times New Roman" w:hAnsi="Times New Roman" w:cs="Times New Roman"/>
          <w:b/>
          <w:sz w:val="26"/>
          <w:szCs w:val="26"/>
        </w:rPr>
      </w:pPr>
      <w:r w:rsidRPr="00036A0A">
        <w:rPr>
          <w:rFonts w:ascii="Times New Roman" w:hAnsi="Times New Roman" w:cs="Times New Roman"/>
          <w:b/>
          <w:sz w:val="26"/>
          <w:szCs w:val="26"/>
        </w:rPr>
        <w:t xml:space="preserve">заведующая районным методическим кабинетом Управление образования </w:t>
      </w:r>
      <w:proofErr w:type="spellStart"/>
      <w:r w:rsidRPr="00036A0A">
        <w:rPr>
          <w:rFonts w:ascii="Times New Roman" w:hAnsi="Times New Roman" w:cs="Times New Roman"/>
          <w:b/>
          <w:sz w:val="26"/>
          <w:szCs w:val="26"/>
        </w:rPr>
        <w:t>Усольского</w:t>
      </w:r>
      <w:proofErr w:type="spellEnd"/>
      <w:r w:rsidRPr="00036A0A">
        <w:rPr>
          <w:rFonts w:ascii="Times New Roman" w:hAnsi="Times New Roman" w:cs="Times New Roman"/>
          <w:b/>
          <w:sz w:val="26"/>
          <w:szCs w:val="26"/>
        </w:rPr>
        <w:t xml:space="preserve"> муниципального района</w:t>
      </w:r>
    </w:p>
    <w:p w:rsidR="00EA7B70" w:rsidRDefault="00EA7B70" w:rsidP="00EA7B70">
      <w:pPr>
        <w:shd w:val="clear" w:color="auto" w:fill="FFFFFF"/>
        <w:spacing w:after="0"/>
        <w:ind w:left="-567" w:firstLine="567"/>
        <w:jc w:val="both"/>
        <w:rPr>
          <w:rFonts w:ascii="Times New Roman" w:hAnsi="Times New Roman" w:cs="Times New Roman"/>
          <w:b/>
          <w:bCs/>
          <w:color w:val="000000"/>
          <w:sz w:val="28"/>
          <w:szCs w:val="28"/>
        </w:rPr>
      </w:pPr>
      <w:bookmarkStart w:id="0" w:name="_GoBack"/>
      <w:bookmarkEnd w:id="0"/>
    </w:p>
    <w:p w:rsidR="00EA7B70" w:rsidRPr="00B360CA" w:rsidRDefault="00EA7B70" w:rsidP="00EA7B70">
      <w:pPr>
        <w:shd w:val="clear" w:color="auto" w:fill="FFFFFF"/>
        <w:spacing w:after="0"/>
        <w:ind w:left="-567" w:firstLine="567"/>
        <w:jc w:val="both"/>
        <w:rPr>
          <w:rFonts w:ascii="Times New Roman" w:hAnsi="Times New Roman" w:cs="Times New Roman"/>
          <w:i/>
          <w:color w:val="000000"/>
          <w:sz w:val="26"/>
          <w:szCs w:val="26"/>
        </w:rPr>
      </w:pPr>
      <w:r w:rsidRPr="00B360CA">
        <w:rPr>
          <w:rFonts w:ascii="Times New Roman" w:hAnsi="Times New Roman" w:cs="Times New Roman"/>
          <w:b/>
          <w:bCs/>
          <w:i/>
          <w:color w:val="000000"/>
          <w:sz w:val="26"/>
          <w:szCs w:val="26"/>
        </w:rPr>
        <w:t>Аннотация</w:t>
      </w:r>
      <w:r w:rsidRPr="00B360CA">
        <w:rPr>
          <w:rFonts w:ascii="Times New Roman" w:hAnsi="Times New Roman" w:cs="Times New Roman"/>
          <w:i/>
          <w:color w:val="000000"/>
          <w:sz w:val="26"/>
          <w:szCs w:val="26"/>
        </w:rPr>
        <w:t>. Статья предназначена для специалистов муниципальных органов управления образования, курирующих вопросы введения ФГОС ООО, руководителей образовательных учреждений и их заместителей. Содержание статьи – это попытка определения роли муниципальной методической службы в ситуации подготовки к введению ФГОС ООО, обоснование актуальности метода проектов в  деятельности методического кабинета по методическому сопровождению введения ФГОС общего образования, краткое описание муниципальных проектов. Цель использования проектирования для методического сопровождения введения ФГОС – формирование профессиональной компетентности методистов, руководящих и педагогических работников - участников проектов. Результаты: работа краевых и муниципальных площадок, повышение профессиональных компетентностей методистов, педагогов (коммуникативных, информационных, компетентности решения проблем).</w:t>
      </w:r>
    </w:p>
    <w:p w:rsidR="00EA7B70" w:rsidRPr="00B360CA" w:rsidRDefault="00EA7B70" w:rsidP="00EA7B70">
      <w:pPr>
        <w:shd w:val="clear" w:color="auto" w:fill="FFFFFF"/>
        <w:spacing w:after="0"/>
        <w:ind w:left="-567" w:firstLine="567"/>
        <w:jc w:val="both"/>
        <w:rPr>
          <w:rFonts w:ascii="Times New Roman" w:hAnsi="Times New Roman" w:cs="Times New Roman"/>
          <w:i/>
          <w:color w:val="000000"/>
          <w:sz w:val="26"/>
          <w:szCs w:val="26"/>
        </w:rPr>
      </w:pPr>
      <w:r w:rsidRPr="00B360CA">
        <w:rPr>
          <w:rFonts w:ascii="Times New Roman" w:hAnsi="Times New Roman" w:cs="Times New Roman"/>
          <w:b/>
          <w:bCs/>
          <w:i/>
          <w:color w:val="000000"/>
          <w:sz w:val="26"/>
          <w:szCs w:val="26"/>
        </w:rPr>
        <w:t>Ключевые слова</w:t>
      </w:r>
      <w:r w:rsidRPr="00B360CA">
        <w:rPr>
          <w:rFonts w:ascii="Times New Roman" w:hAnsi="Times New Roman" w:cs="Times New Roman"/>
          <w:i/>
          <w:color w:val="000000"/>
          <w:sz w:val="26"/>
          <w:szCs w:val="26"/>
        </w:rPr>
        <w:t xml:space="preserve">: компетентность, муниципальная </w:t>
      </w:r>
      <w:proofErr w:type="spellStart"/>
      <w:r w:rsidRPr="00B360CA">
        <w:rPr>
          <w:rFonts w:ascii="Times New Roman" w:hAnsi="Times New Roman" w:cs="Times New Roman"/>
          <w:i/>
          <w:color w:val="000000"/>
          <w:sz w:val="26"/>
          <w:szCs w:val="26"/>
        </w:rPr>
        <w:t>апробационная</w:t>
      </w:r>
      <w:proofErr w:type="spellEnd"/>
      <w:r w:rsidRPr="00B360CA">
        <w:rPr>
          <w:rFonts w:ascii="Times New Roman" w:hAnsi="Times New Roman" w:cs="Times New Roman"/>
          <w:i/>
          <w:color w:val="000000"/>
          <w:sz w:val="26"/>
          <w:szCs w:val="26"/>
        </w:rPr>
        <w:t xml:space="preserve"> площадка, </w:t>
      </w:r>
      <w:proofErr w:type="spellStart"/>
      <w:r w:rsidRPr="00B360CA">
        <w:rPr>
          <w:rFonts w:ascii="Times New Roman" w:hAnsi="Times New Roman" w:cs="Times New Roman"/>
          <w:i/>
          <w:color w:val="000000"/>
          <w:sz w:val="26"/>
          <w:szCs w:val="26"/>
        </w:rPr>
        <w:t>метапредметные</w:t>
      </w:r>
      <w:proofErr w:type="spellEnd"/>
      <w:r w:rsidRPr="00B360CA">
        <w:rPr>
          <w:rFonts w:ascii="Times New Roman" w:hAnsi="Times New Roman" w:cs="Times New Roman"/>
          <w:i/>
          <w:color w:val="000000"/>
          <w:sz w:val="26"/>
          <w:szCs w:val="26"/>
        </w:rPr>
        <w:t xml:space="preserve"> результаты, проект. </w:t>
      </w:r>
    </w:p>
    <w:p w:rsidR="00EA7B70" w:rsidRPr="00963EE6" w:rsidRDefault="00EA7B70" w:rsidP="00EA7B70">
      <w:pPr>
        <w:shd w:val="clear" w:color="auto" w:fill="FFFFFF"/>
        <w:spacing w:after="0"/>
        <w:ind w:left="-567" w:firstLine="567"/>
        <w:jc w:val="both"/>
        <w:rPr>
          <w:rFonts w:ascii="Times New Roman" w:hAnsi="Times New Roman" w:cs="Times New Roman"/>
          <w:color w:val="000000"/>
          <w:sz w:val="28"/>
          <w:szCs w:val="28"/>
        </w:rPr>
      </w:pPr>
    </w:p>
    <w:p w:rsidR="00EA7B70" w:rsidRPr="00963EE6" w:rsidRDefault="00EA7B70" w:rsidP="00EA7B70">
      <w:pPr>
        <w:shd w:val="clear" w:color="auto" w:fill="FFFFFF"/>
        <w:spacing w:after="0"/>
        <w:ind w:left="-567" w:firstLine="567"/>
        <w:jc w:val="both"/>
        <w:rPr>
          <w:rFonts w:ascii="Times New Roman" w:hAnsi="Times New Roman" w:cs="Times New Roman"/>
          <w:bCs/>
          <w:color w:val="000000"/>
          <w:sz w:val="28"/>
          <w:szCs w:val="28"/>
        </w:rPr>
      </w:pPr>
      <w:r w:rsidRPr="00963EE6">
        <w:rPr>
          <w:rFonts w:ascii="Times New Roman" w:hAnsi="Times New Roman" w:cs="Times New Roman"/>
          <w:bCs/>
          <w:color w:val="000000"/>
          <w:sz w:val="28"/>
          <w:szCs w:val="28"/>
        </w:rPr>
        <w:t xml:space="preserve">Сопровождение введения </w:t>
      </w:r>
      <w:r>
        <w:rPr>
          <w:rFonts w:ascii="Times New Roman" w:hAnsi="Times New Roman" w:cs="Times New Roman"/>
          <w:bCs/>
          <w:color w:val="000000"/>
          <w:sz w:val="28"/>
          <w:szCs w:val="28"/>
        </w:rPr>
        <w:t xml:space="preserve">стандарта </w:t>
      </w:r>
      <w:r w:rsidRPr="00963EE6">
        <w:rPr>
          <w:rFonts w:ascii="Times New Roman" w:hAnsi="Times New Roman" w:cs="Times New Roman"/>
          <w:bCs/>
          <w:color w:val="000000"/>
          <w:sz w:val="28"/>
          <w:szCs w:val="28"/>
        </w:rPr>
        <w:t xml:space="preserve">в основной школе организационно и методически более сложно, чем в начальной, так как расширяется спектр предметных дисциплин, </w:t>
      </w:r>
      <w:r>
        <w:rPr>
          <w:rFonts w:ascii="Times New Roman" w:hAnsi="Times New Roman" w:cs="Times New Roman"/>
          <w:bCs/>
          <w:color w:val="000000"/>
          <w:sz w:val="28"/>
          <w:szCs w:val="28"/>
        </w:rPr>
        <w:t xml:space="preserve">увеличивается </w:t>
      </w:r>
      <w:r w:rsidRPr="00963EE6">
        <w:rPr>
          <w:rFonts w:ascii="Times New Roman" w:hAnsi="Times New Roman" w:cs="Times New Roman"/>
          <w:bCs/>
          <w:color w:val="000000"/>
          <w:sz w:val="28"/>
          <w:szCs w:val="28"/>
        </w:rPr>
        <w:t xml:space="preserve">количество </w:t>
      </w:r>
      <w:r>
        <w:rPr>
          <w:rFonts w:ascii="Times New Roman" w:hAnsi="Times New Roman" w:cs="Times New Roman"/>
          <w:bCs/>
          <w:color w:val="000000"/>
          <w:sz w:val="28"/>
          <w:szCs w:val="28"/>
        </w:rPr>
        <w:t xml:space="preserve">задействованных </w:t>
      </w:r>
      <w:r w:rsidRPr="00963EE6">
        <w:rPr>
          <w:rFonts w:ascii="Times New Roman" w:hAnsi="Times New Roman" w:cs="Times New Roman"/>
          <w:bCs/>
          <w:color w:val="000000"/>
          <w:sz w:val="28"/>
          <w:szCs w:val="28"/>
        </w:rPr>
        <w:t>педагогов. Сложно еще и потому, что учителя основной школы (большая часть которых устала от инноваций, сопротивляется изменениям) должны понимать и принимать не только ФГОС ООО, но и ориентироваться в ФГОС НОО. Поэтому первым этапом методического сопровождения ФГОС ОО</w:t>
      </w:r>
      <w:r>
        <w:rPr>
          <w:rFonts w:ascii="Times New Roman" w:hAnsi="Times New Roman" w:cs="Times New Roman"/>
          <w:bCs/>
          <w:color w:val="000000"/>
          <w:sz w:val="28"/>
          <w:szCs w:val="28"/>
        </w:rPr>
        <w:t>О</w:t>
      </w:r>
      <w:r w:rsidRPr="00963EE6">
        <w:rPr>
          <w:rFonts w:ascii="Times New Roman" w:hAnsi="Times New Roman" w:cs="Times New Roman"/>
          <w:bCs/>
          <w:color w:val="000000"/>
          <w:sz w:val="28"/>
          <w:szCs w:val="28"/>
        </w:rPr>
        <w:t xml:space="preserve"> является изучение и обсуждение </w:t>
      </w:r>
      <w:r>
        <w:rPr>
          <w:rFonts w:ascii="Times New Roman" w:hAnsi="Times New Roman" w:cs="Times New Roman"/>
          <w:bCs/>
          <w:color w:val="000000"/>
          <w:sz w:val="28"/>
          <w:szCs w:val="28"/>
        </w:rPr>
        <w:t>стандарта</w:t>
      </w:r>
      <w:r w:rsidRPr="00963EE6">
        <w:rPr>
          <w:rFonts w:ascii="Times New Roman" w:hAnsi="Times New Roman" w:cs="Times New Roman"/>
          <w:bCs/>
          <w:color w:val="000000"/>
          <w:sz w:val="28"/>
          <w:szCs w:val="28"/>
        </w:rPr>
        <w:t xml:space="preserve">, обеспечение понимания его идей, выявление трудностей </w:t>
      </w:r>
      <w:r>
        <w:rPr>
          <w:rFonts w:ascii="Times New Roman" w:hAnsi="Times New Roman" w:cs="Times New Roman"/>
          <w:bCs/>
          <w:color w:val="000000"/>
          <w:sz w:val="28"/>
          <w:szCs w:val="28"/>
        </w:rPr>
        <w:t xml:space="preserve">у </w:t>
      </w:r>
      <w:r w:rsidRPr="00963EE6">
        <w:rPr>
          <w:rFonts w:ascii="Times New Roman" w:hAnsi="Times New Roman" w:cs="Times New Roman"/>
          <w:bCs/>
          <w:color w:val="000000"/>
          <w:sz w:val="28"/>
          <w:szCs w:val="28"/>
        </w:rPr>
        <w:t xml:space="preserve">педагогов и руководителей. Главное не ошибиться, правильно понять идеи авторов стандарта, донести их до педагогов. От того как интерпретируется ФГОС зависит его реализация. Насколько готова муниципальная методическая служба взять на себя ответственность за интерпретацию идей авторов стандарта? Насколько готовы методисты донести до педагога методологию ФГОС? Не готовы. Нужна специальная подготовка. На данном этапе большое значение имеет научное сопровождение: семинары, КПК, консультирование. </w:t>
      </w:r>
    </w:p>
    <w:p w:rsidR="00EA7B70" w:rsidRDefault="00EA7B70" w:rsidP="00EA7B70">
      <w:pPr>
        <w:shd w:val="clear" w:color="auto" w:fill="FFFFFF"/>
        <w:spacing w:after="0"/>
        <w:ind w:left="-567" w:firstLine="567"/>
        <w:jc w:val="both"/>
        <w:rPr>
          <w:rFonts w:ascii="Times New Roman" w:hAnsi="Times New Roman" w:cs="Times New Roman"/>
          <w:bCs/>
          <w:color w:val="000000"/>
          <w:sz w:val="28"/>
          <w:szCs w:val="28"/>
        </w:rPr>
      </w:pPr>
      <w:r w:rsidRPr="00963EE6">
        <w:rPr>
          <w:rFonts w:ascii="Times New Roman" w:hAnsi="Times New Roman" w:cs="Times New Roman"/>
          <w:bCs/>
          <w:color w:val="000000"/>
          <w:sz w:val="28"/>
          <w:szCs w:val="28"/>
        </w:rPr>
        <w:t xml:space="preserve">Участие в проектах по апробации ФГОС ООО </w:t>
      </w:r>
      <w:r>
        <w:rPr>
          <w:rFonts w:ascii="Times New Roman" w:hAnsi="Times New Roman" w:cs="Times New Roman"/>
          <w:bCs/>
          <w:color w:val="000000"/>
          <w:sz w:val="28"/>
          <w:szCs w:val="28"/>
        </w:rPr>
        <w:t xml:space="preserve">- </w:t>
      </w:r>
      <w:r w:rsidRPr="00963EE6">
        <w:rPr>
          <w:rFonts w:ascii="Times New Roman" w:hAnsi="Times New Roman" w:cs="Times New Roman"/>
          <w:bCs/>
          <w:color w:val="000000"/>
          <w:sz w:val="28"/>
          <w:szCs w:val="28"/>
        </w:rPr>
        <w:t xml:space="preserve">один из </w:t>
      </w:r>
      <w:r>
        <w:rPr>
          <w:rFonts w:ascii="Times New Roman" w:hAnsi="Times New Roman" w:cs="Times New Roman"/>
          <w:bCs/>
          <w:color w:val="000000"/>
          <w:sz w:val="28"/>
          <w:szCs w:val="28"/>
        </w:rPr>
        <w:t xml:space="preserve">наиболее </w:t>
      </w:r>
      <w:r w:rsidRPr="00963EE6">
        <w:rPr>
          <w:rFonts w:ascii="Times New Roman" w:hAnsi="Times New Roman" w:cs="Times New Roman"/>
          <w:bCs/>
          <w:color w:val="000000"/>
          <w:sz w:val="28"/>
          <w:szCs w:val="28"/>
        </w:rPr>
        <w:t xml:space="preserve">эффективных механизмов осознания идей ФГОС. Понимая необходимость в научной поддержке, по инициативе РМК, две школы района получили статус </w:t>
      </w:r>
      <w:r w:rsidRPr="00963EE6">
        <w:rPr>
          <w:rFonts w:ascii="Times New Roman" w:hAnsi="Times New Roman" w:cs="Times New Roman"/>
          <w:bCs/>
          <w:color w:val="000000"/>
          <w:sz w:val="28"/>
          <w:szCs w:val="28"/>
        </w:rPr>
        <w:lastRenderedPageBreak/>
        <w:t xml:space="preserve">краевых </w:t>
      </w:r>
      <w:proofErr w:type="spellStart"/>
      <w:r>
        <w:rPr>
          <w:rFonts w:ascii="Times New Roman" w:hAnsi="Times New Roman" w:cs="Times New Roman"/>
          <w:bCs/>
          <w:color w:val="000000"/>
          <w:sz w:val="28"/>
          <w:szCs w:val="28"/>
        </w:rPr>
        <w:t>апробационных</w:t>
      </w:r>
      <w:proofErr w:type="spellEnd"/>
      <w:r>
        <w:rPr>
          <w:rFonts w:ascii="Times New Roman" w:hAnsi="Times New Roman" w:cs="Times New Roman"/>
          <w:bCs/>
          <w:color w:val="000000"/>
          <w:sz w:val="28"/>
          <w:szCs w:val="28"/>
        </w:rPr>
        <w:t xml:space="preserve"> </w:t>
      </w:r>
      <w:r w:rsidRPr="00963EE6">
        <w:rPr>
          <w:rFonts w:ascii="Times New Roman" w:hAnsi="Times New Roman" w:cs="Times New Roman"/>
          <w:bCs/>
          <w:color w:val="000000"/>
          <w:sz w:val="28"/>
          <w:szCs w:val="28"/>
        </w:rPr>
        <w:t xml:space="preserve">площадок. Работа по организации и сопровождению апробаций: разработка программ площадок, механизмов формирования и оценки </w:t>
      </w:r>
      <w:proofErr w:type="spellStart"/>
      <w:r w:rsidRPr="00963EE6">
        <w:rPr>
          <w:rFonts w:ascii="Times New Roman" w:hAnsi="Times New Roman" w:cs="Times New Roman"/>
          <w:bCs/>
          <w:color w:val="000000"/>
          <w:sz w:val="28"/>
          <w:szCs w:val="28"/>
        </w:rPr>
        <w:t>метапредметных</w:t>
      </w:r>
      <w:proofErr w:type="spellEnd"/>
      <w:r w:rsidRPr="00963EE6">
        <w:rPr>
          <w:rFonts w:ascii="Times New Roman" w:hAnsi="Times New Roman" w:cs="Times New Roman"/>
          <w:bCs/>
          <w:color w:val="000000"/>
          <w:sz w:val="28"/>
          <w:szCs w:val="28"/>
        </w:rPr>
        <w:t xml:space="preserve"> УУД площадок, их апробация, анализ результатов апробации, выстраивание перспектив дальнейшей работы школы по введению ФГОС в отдельно взятой школе, в районе в целом, сформировала первый опыт методистов по сопровождению ФГОС. Разработанный в рамках работы </w:t>
      </w:r>
      <w:proofErr w:type="spellStart"/>
      <w:r w:rsidRPr="00963EE6">
        <w:rPr>
          <w:rFonts w:ascii="Times New Roman" w:hAnsi="Times New Roman" w:cs="Times New Roman"/>
          <w:bCs/>
          <w:color w:val="000000"/>
          <w:sz w:val="28"/>
          <w:szCs w:val="28"/>
        </w:rPr>
        <w:t>апробационной</w:t>
      </w:r>
      <w:proofErr w:type="spellEnd"/>
      <w:r w:rsidRPr="00963EE6">
        <w:rPr>
          <w:rFonts w:ascii="Times New Roman" w:hAnsi="Times New Roman" w:cs="Times New Roman"/>
          <w:bCs/>
          <w:color w:val="000000"/>
          <w:sz w:val="28"/>
          <w:szCs w:val="28"/>
        </w:rPr>
        <w:t xml:space="preserve"> площадки научно-исследовательский проект «Учимся определять понятия», ставший победителем краевого конкурса</w:t>
      </w:r>
      <w:r>
        <w:rPr>
          <w:rFonts w:ascii="Times New Roman" w:hAnsi="Times New Roman" w:cs="Times New Roman"/>
          <w:bCs/>
          <w:color w:val="000000"/>
          <w:sz w:val="28"/>
          <w:szCs w:val="28"/>
        </w:rPr>
        <w:t>,</w:t>
      </w:r>
      <w:r w:rsidRPr="00963EE6">
        <w:rPr>
          <w:rFonts w:ascii="Times New Roman" w:hAnsi="Times New Roman" w:cs="Times New Roman"/>
          <w:bCs/>
          <w:color w:val="000000"/>
          <w:sz w:val="28"/>
          <w:szCs w:val="28"/>
        </w:rPr>
        <w:t xml:space="preserve"> сегодня успешно реализуется педагогами средней общеобразовательной школы № 1 г. Усолье. Если в прошедшем 2012-2013 учебном году данная школа апробировала один УМК по формированию и оценке </w:t>
      </w:r>
      <w:proofErr w:type="spellStart"/>
      <w:r w:rsidRPr="00963EE6">
        <w:rPr>
          <w:rFonts w:ascii="Times New Roman" w:hAnsi="Times New Roman" w:cs="Times New Roman"/>
          <w:bCs/>
          <w:color w:val="000000"/>
          <w:sz w:val="28"/>
          <w:szCs w:val="28"/>
        </w:rPr>
        <w:t>метапредметного</w:t>
      </w:r>
      <w:proofErr w:type="spellEnd"/>
      <w:r w:rsidRPr="00963EE6">
        <w:rPr>
          <w:rFonts w:ascii="Times New Roman" w:hAnsi="Times New Roman" w:cs="Times New Roman"/>
          <w:bCs/>
          <w:color w:val="000000"/>
          <w:sz w:val="28"/>
          <w:szCs w:val="28"/>
        </w:rPr>
        <w:t xml:space="preserve"> УУД «умение определять понятие», то в нынешнем году уже </w:t>
      </w:r>
      <w:r>
        <w:rPr>
          <w:rFonts w:ascii="Times New Roman" w:hAnsi="Times New Roman" w:cs="Times New Roman"/>
          <w:bCs/>
          <w:color w:val="000000"/>
          <w:sz w:val="28"/>
          <w:szCs w:val="28"/>
        </w:rPr>
        <w:t xml:space="preserve">– </w:t>
      </w:r>
      <w:r w:rsidRPr="00963EE6">
        <w:rPr>
          <w:rFonts w:ascii="Times New Roman" w:hAnsi="Times New Roman" w:cs="Times New Roman"/>
          <w:bCs/>
          <w:color w:val="000000"/>
          <w:sz w:val="28"/>
          <w:szCs w:val="28"/>
        </w:rPr>
        <w:t>три</w:t>
      </w:r>
      <w:r>
        <w:rPr>
          <w:rFonts w:ascii="Times New Roman" w:hAnsi="Times New Roman" w:cs="Times New Roman"/>
          <w:bCs/>
          <w:color w:val="000000"/>
          <w:sz w:val="28"/>
          <w:szCs w:val="28"/>
        </w:rPr>
        <w:t>, а</w:t>
      </w:r>
      <w:r w:rsidRPr="00963EE6">
        <w:rPr>
          <w:rFonts w:ascii="Times New Roman" w:hAnsi="Times New Roman" w:cs="Times New Roman"/>
          <w:bCs/>
          <w:color w:val="000000"/>
          <w:sz w:val="28"/>
          <w:szCs w:val="28"/>
        </w:rPr>
        <w:t xml:space="preserve"> в других школах</w:t>
      </w:r>
      <w:r>
        <w:rPr>
          <w:rFonts w:ascii="Times New Roman" w:hAnsi="Times New Roman" w:cs="Times New Roman"/>
          <w:bCs/>
          <w:color w:val="000000"/>
          <w:sz w:val="28"/>
          <w:szCs w:val="28"/>
        </w:rPr>
        <w:t xml:space="preserve"> апробируется</w:t>
      </w:r>
      <w:r w:rsidRPr="00963EE6">
        <w:rPr>
          <w:rFonts w:ascii="Times New Roman" w:hAnsi="Times New Roman" w:cs="Times New Roman"/>
          <w:bCs/>
          <w:color w:val="000000"/>
          <w:sz w:val="28"/>
          <w:szCs w:val="28"/>
        </w:rPr>
        <w:t xml:space="preserve"> еще 6 комплексов. </w:t>
      </w:r>
    </w:p>
    <w:p w:rsidR="00EA7B70" w:rsidRPr="00963EE6" w:rsidRDefault="00EA7B70" w:rsidP="00EA7B70">
      <w:pPr>
        <w:shd w:val="clear" w:color="auto" w:fill="FFFFFF"/>
        <w:spacing w:after="0"/>
        <w:ind w:left="-567" w:firstLine="567"/>
        <w:jc w:val="both"/>
        <w:rPr>
          <w:rFonts w:ascii="Times New Roman" w:hAnsi="Times New Roman" w:cs="Times New Roman"/>
          <w:bCs/>
          <w:color w:val="000000"/>
          <w:sz w:val="28"/>
          <w:szCs w:val="28"/>
        </w:rPr>
      </w:pPr>
      <w:r w:rsidRPr="00963EE6">
        <w:rPr>
          <w:rFonts w:ascii="Times New Roman" w:hAnsi="Times New Roman" w:cs="Times New Roman"/>
          <w:bCs/>
          <w:color w:val="000000"/>
          <w:sz w:val="28"/>
          <w:szCs w:val="28"/>
        </w:rPr>
        <w:t xml:space="preserve">Научное сопровождение разработки и реализации </w:t>
      </w:r>
      <w:proofErr w:type="gramStart"/>
      <w:r w:rsidRPr="00963EE6">
        <w:rPr>
          <w:rFonts w:ascii="Times New Roman" w:hAnsi="Times New Roman" w:cs="Times New Roman"/>
          <w:bCs/>
          <w:color w:val="000000"/>
          <w:sz w:val="28"/>
          <w:szCs w:val="28"/>
        </w:rPr>
        <w:t>программ</w:t>
      </w:r>
      <w:proofErr w:type="gramEnd"/>
      <w:r w:rsidRPr="00963EE6">
        <w:rPr>
          <w:rFonts w:ascii="Times New Roman" w:hAnsi="Times New Roman" w:cs="Times New Roman"/>
          <w:bCs/>
          <w:color w:val="000000"/>
          <w:sz w:val="28"/>
          <w:szCs w:val="28"/>
        </w:rPr>
        <w:t xml:space="preserve"> краевых </w:t>
      </w:r>
      <w:proofErr w:type="spellStart"/>
      <w:r w:rsidRPr="00963EE6">
        <w:rPr>
          <w:rFonts w:ascii="Times New Roman" w:hAnsi="Times New Roman" w:cs="Times New Roman"/>
          <w:bCs/>
          <w:color w:val="000000"/>
          <w:sz w:val="28"/>
          <w:szCs w:val="28"/>
        </w:rPr>
        <w:t>апробационноых</w:t>
      </w:r>
      <w:proofErr w:type="spellEnd"/>
      <w:r w:rsidRPr="00963EE6">
        <w:rPr>
          <w:rFonts w:ascii="Times New Roman" w:hAnsi="Times New Roman" w:cs="Times New Roman"/>
          <w:bCs/>
          <w:color w:val="000000"/>
          <w:sz w:val="28"/>
          <w:szCs w:val="28"/>
        </w:rPr>
        <w:t xml:space="preserve"> площадок (конференции, семинары, консультации групповые и индивидуальные, отчеты, конкурс научно-исследовательских проектов) помогло работникам муниципальной методической службы (ММС) определиться в понимании идей ФГОС, внесло значительные изменения в работу школы по введению ФГОС. </w:t>
      </w:r>
    </w:p>
    <w:p w:rsidR="00EA7B70" w:rsidRPr="00963EE6" w:rsidRDefault="00EA7B70" w:rsidP="00EA7B70">
      <w:pPr>
        <w:shd w:val="clear" w:color="auto" w:fill="FFFFFF"/>
        <w:spacing w:after="0"/>
        <w:ind w:left="-567" w:firstLine="567"/>
        <w:jc w:val="both"/>
        <w:rPr>
          <w:rFonts w:ascii="Times New Roman" w:hAnsi="Times New Roman" w:cs="Times New Roman"/>
          <w:bCs/>
          <w:color w:val="000000"/>
          <w:sz w:val="28"/>
          <w:szCs w:val="28"/>
        </w:rPr>
      </w:pPr>
      <w:r w:rsidRPr="00963EE6">
        <w:rPr>
          <w:rFonts w:ascii="Times New Roman" w:hAnsi="Times New Roman" w:cs="Times New Roman"/>
          <w:bCs/>
          <w:color w:val="000000"/>
          <w:sz w:val="28"/>
          <w:szCs w:val="28"/>
        </w:rPr>
        <w:t xml:space="preserve">Введение ФГОС ООО – это, прежде всего, изменения в содержании, ориентированном на новые результаты. Изменения четко сформулированные, спланированные, аргументированные, системные или единичные (зависит от уровня готовности и квалификации администрации и </w:t>
      </w:r>
      <w:proofErr w:type="spellStart"/>
      <w:r w:rsidRPr="00963EE6">
        <w:rPr>
          <w:rFonts w:ascii="Times New Roman" w:hAnsi="Times New Roman" w:cs="Times New Roman"/>
          <w:bCs/>
          <w:color w:val="000000"/>
          <w:sz w:val="28"/>
          <w:szCs w:val="28"/>
        </w:rPr>
        <w:t>педколлектива</w:t>
      </w:r>
      <w:proofErr w:type="spellEnd"/>
      <w:r w:rsidRPr="00963EE6">
        <w:rPr>
          <w:rFonts w:ascii="Times New Roman" w:hAnsi="Times New Roman" w:cs="Times New Roman"/>
          <w:bCs/>
          <w:color w:val="000000"/>
          <w:sz w:val="28"/>
          <w:szCs w:val="28"/>
        </w:rPr>
        <w:t xml:space="preserve">) являются показателем эффективности </w:t>
      </w:r>
      <w:r>
        <w:rPr>
          <w:rFonts w:ascii="Times New Roman" w:hAnsi="Times New Roman" w:cs="Times New Roman"/>
          <w:bCs/>
          <w:color w:val="000000"/>
          <w:sz w:val="28"/>
          <w:szCs w:val="28"/>
        </w:rPr>
        <w:t>управления введение стандартов.</w:t>
      </w:r>
    </w:p>
    <w:p w:rsidR="00EA7B70" w:rsidRDefault="00EA7B70" w:rsidP="00EA7B70">
      <w:pPr>
        <w:shd w:val="clear" w:color="auto" w:fill="FFFFFF"/>
        <w:spacing w:after="0"/>
        <w:ind w:left="-567" w:firstLine="567"/>
        <w:jc w:val="both"/>
        <w:rPr>
          <w:rFonts w:ascii="Times New Roman" w:hAnsi="Times New Roman" w:cs="Times New Roman"/>
          <w:bCs/>
          <w:color w:val="000000"/>
          <w:sz w:val="28"/>
          <w:szCs w:val="28"/>
        </w:rPr>
      </w:pPr>
      <w:r w:rsidRPr="00963EE6">
        <w:rPr>
          <w:rFonts w:ascii="Times New Roman" w:hAnsi="Times New Roman" w:cs="Times New Roman"/>
          <w:bCs/>
          <w:color w:val="000000"/>
          <w:sz w:val="28"/>
          <w:szCs w:val="28"/>
        </w:rPr>
        <w:t xml:space="preserve">Анализ ситуации в системе образования района показал, что только краевые </w:t>
      </w:r>
      <w:proofErr w:type="spellStart"/>
      <w:r w:rsidRPr="00963EE6">
        <w:rPr>
          <w:rFonts w:ascii="Times New Roman" w:hAnsi="Times New Roman" w:cs="Times New Roman"/>
          <w:bCs/>
          <w:color w:val="000000"/>
          <w:sz w:val="28"/>
          <w:szCs w:val="28"/>
        </w:rPr>
        <w:t>апробационные</w:t>
      </w:r>
      <w:proofErr w:type="spellEnd"/>
      <w:r w:rsidRPr="00963EE6">
        <w:rPr>
          <w:rFonts w:ascii="Times New Roman" w:hAnsi="Times New Roman" w:cs="Times New Roman"/>
          <w:bCs/>
          <w:color w:val="000000"/>
          <w:sz w:val="28"/>
          <w:szCs w:val="28"/>
        </w:rPr>
        <w:t xml:space="preserve"> площадки начинают осмысливать </w:t>
      </w:r>
      <w:r>
        <w:rPr>
          <w:rFonts w:ascii="Times New Roman" w:hAnsi="Times New Roman" w:cs="Times New Roman"/>
          <w:bCs/>
          <w:color w:val="000000"/>
          <w:sz w:val="28"/>
          <w:szCs w:val="28"/>
        </w:rPr>
        <w:t xml:space="preserve">идеи стандарта, тогда как остальные </w:t>
      </w:r>
      <w:r w:rsidRPr="00963EE6">
        <w:rPr>
          <w:rFonts w:ascii="Times New Roman" w:hAnsi="Times New Roman" w:cs="Times New Roman"/>
          <w:bCs/>
          <w:color w:val="000000"/>
          <w:sz w:val="28"/>
          <w:szCs w:val="28"/>
        </w:rPr>
        <w:t>школы не готовы к введе</w:t>
      </w:r>
      <w:r>
        <w:rPr>
          <w:rFonts w:ascii="Times New Roman" w:hAnsi="Times New Roman" w:cs="Times New Roman"/>
          <w:bCs/>
          <w:color w:val="000000"/>
          <w:sz w:val="28"/>
          <w:szCs w:val="28"/>
        </w:rPr>
        <w:t>нию стандартов в основной школе</w:t>
      </w:r>
      <w:r w:rsidRPr="00963EE6">
        <w:rPr>
          <w:rFonts w:ascii="Times New Roman" w:hAnsi="Times New Roman" w:cs="Times New Roman"/>
          <w:bCs/>
          <w:color w:val="000000"/>
          <w:sz w:val="28"/>
          <w:szCs w:val="28"/>
        </w:rPr>
        <w:t xml:space="preserve">. Поэтому в августе 2013 г. при планировании работы РМК по сопровождению ФГОС ОО был разработан и реализуется </w:t>
      </w:r>
      <w:r>
        <w:rPr>
          <w:rFonts w:ascii="Times New Roman" w:hAnsi="Times New Roman" w:cs="Times New Roman"/>
          <w:bCs/>
          <w:color w:val="000000"/>
          <w:sz w:val="28"/>
          <w:szCs w:val="28"/>
        </w:rPr>
        <w:t xml:space="preserve">муниципальный </w:t>
      </w:r>
      <w:r w:rsidRPr="00963EE6">
        <w:rPr>
          <w:rFonts w:ascii="Times New Roman" w:hAnsi="Times New Roman" w:cs="Times New Roman"/>
          <w:bCs/>
          <w:color w:val="000000"/>
          <w:sz w:val="28"/>
          <w:szCs w:val="28"/>
        </w:rPr>
        <w:t xml:space="preserve">проект «Разработка и апробация модулей формирования и оценки </w:t>
      </w:r>
      <w:proofErr w:type="spellStart"/>
      <w:r w:rsidRPr="00963EE6">
        <w:rPr>
          <w:rFonts w:ascii="Times New Roman" w:hAnsi="Times New Roman" w:cs="Times New Roman"/>
          <w:bCs/>
          <w:color w:val="000000"/>
          <w:sz w:val="28"/>
          <w:szCs w:val="28"/>
        </w:rPr>
        <w:t>метапредметных</w:t>
      </w:r>
      <w:proofErr w:type="spellEnd"/>
      <w:r w:rsidRPr="00963EE6">
        <w:rPr>
          <w:rFonts w:ascii="Times New Roman" w:hAnsi="Times New Roman" w:cs="Times New Roman"/>
          <w:bCs/>
          <w:color w:val="000000"/>
          <w:sz w:val="28"/>
          <w:szCs w:val="28"/>
        </w:rPr>
        <w:t xml:space="preserve"> УУД». По приказу управления образования каждая средняя общеобразовательная школа получила статус муниципальной </w:t>
      </w:r>
      <w:proofErr w:type="spellStart"/>
      <w:r w:rsidRPr="00963EE6">
        <w:rPr>
          <w:rFonts w:ascii="Times New Roman" w:hAnsi="Times New Roman" w:cs="Times New Roman"/>
          <w:bCs/>
          <w:color w:val="000000"/>
          <w:sz w:val="28"/>
          <w:szCs w:val="28"/>
        </w:rPr>
        <w:t>апробационной</w:t>
      </w:r>
      <w:proofErr w:type="spellEnd"/>
      <w:r w:rsidRPr="00963EE6">
        <w:rPr>
          <w:rFonts w:ascii="Times New Roman" w:hAnsi="Times New Roman" w:cs="Times New Roman"/>
          <w:bCs/>
          <w:color w:val="000000"/>
          <w:sz w:val="28"/>
          <w:szCs w:val="28"/>
        </w:rPr>
        <w:t xml:space="preserve"> площадки. За 3 месяца реализации проекта каждая средняя школа разработала и защитила на районном экспертно-методическом совете программу работы площадки по </w:t>
      </w:r>
      <w:proofErr w:type="gramStart"/>
      <w:r w:rsidRPr="00963EE6">
        <w:rPr>
          <w:rFonts w:ascii="Times New Roman" w:hAnsi="Times New Roman" w:cs="Times New Roman"/>
          <w:bCs/>
          <w:color w:val="000000"/>
          <w:sz w:val="28"/>
          <w:szCs w:val="28"/>
        </w:rPr>
        <w:t>выбранному</w:t>
      </w:r>
      <w:proofErr w:type="gramEnd"/>
      <w:r w:rsidRPr="00963EE6">
        <w:rPr>
          <w:rFonts w:ascii="Times New Roman" w:hAnsi="Times New Roman" w:cs="Times New Roman"/>
          <w:bCs/>
          <w:color w:val="000000"/>
          <w:sz w:val="28"/>
          <w:szCs w:val="28"/>
        </w:rPr>
        <w:t xml:space="preserve"> декомпозированному </w:t>
      </w:r>
      <w:proofErr w:type="spellStart"/>
      <w:r w:rsidRPr="00963EE6">
        <w:rPr>
          <w:rFonts w:ascii="Times New Roman" w:hAnsi="Times New Roman" w:cs="Times New Roman"/>
          <w:bCs/>
          <w:color w:val="000000"/>
          <w:sz w:val="28"/>
          <w:szCs w:val="28"/>
        </w:rPr>
        <w:t>метапредметному</w:t>
      </w:r>
      <w:proofErr w:type="spellEnd"/>
      <w:r w:rsidRPr="00963EE6">
        <w:rPr>
          <w:rFonts w:ascii="Times New Roman" w:hAnsi="Times New Roman" w:cs="Times New Roman"/>
          <w:bCs/>
          <w:color w:val="000000"/>
          <w:sz w:val="28"/>
          <w:szCs w:val="28"/>
        </w:rPr>
        <w:t xml:space="preserve"> УУД, разработала листы его оценки, программы краткосрочных курсов. РМК разработаны требования к структуре и содержанию программ </w:t>
      </w:r>
      <w:proofErr w:type="spellStart"/>
      <w:r w:rsidRPr="00963EE6">
        <w:rPr>
          <w:rFonts w:ascii="Times New Roman" w:hAnsi="Times New Roman" w:cs="Times New Roman"/>
          <w:bCs/>
          <w:color w:val="000000"/>
          <w:sz w:val="28"/>
          <w:szCs w:val="28"/>
        </w:rPr>
        <w:t>апробационных</w:t>
      </w:r>
      <w:proofErr w:type="spellEnd"/>
      <w:r w:rsidRPr="00963EE6">
        <w:rPr>
          <w:rFonts w:ascii="Times New Roman" w:hAnsi="Times New Roman" w:cs="Times New Roman"/>
          <w:bCs/>
          <w:color w:val="000000"/>
          <w:sz w:val="28"/>
          <w:szCs w:val="28"/>
        </w:rPr>
        <w:t xml:space="preserve"> площадок, методические рекомендации по разработке программ краткосрочного курса по формированию УУД, проведены семинары для проектных групп школ, групповые и индивидуальные консультации по разработке листов оценки УУД, программ площадок, </w:t>
      </w:r>
      <w:r w:rsidRPr="00963EE6">
        <w:rPr>
          <w:rFonts w:ascii="Times New Roman" w:hAnsi="Times New Roman" w:cs="Times New Roman"/>
          <w:bCs/>
          <w:color w:val="000000"/>
          <w:sz w:val="28"/>
          <w:szCs w:val="28"/>
        </w:rPr>
        <w:lastRenderedPageBreak/>
        <w:t xml:space="preserve">краткосрочных курсов, 2 экспертно-методических совета по защите проектов программ. </w:t>
      </w:r>
    </w:p>
    <w:p w:rsidR="00EA7B70" w:rsidRPr="00963EE6" w:rsidRDefault="00EA7B70" w:rsidP="00EA7B70">
      <w:pPr>
        <w:shd w:val="clear" w:color="auto" w:fill="FFFFFF"/>
        <w:spacing w:after="0"/>
        <w:ind w:left="-567" w:firstLine="567"/>
        <w:jc w:val="both"/>
        <w:rPr>
          <w:rFonts w:ascii="Times New Roman" w:hAnsi="Times New Roman" w:cs="Times New Roman"/>
          <w:bCs/>
          <w:color w:val="000000"/>
          <w:sz w:val="28"/>
          <w:szCs w:val="28"/>
        </w:rPr>
      </w:pPr>
      <w:r w:rsidRPr="00963EE6">
        <w:rPr>
          <w:rFonts w:ascii="Times New Roman" w:hAnsi="Times New Roman" w:cs="Times New Roman"/>
          <w:bCs/>
          <w:color w:val="000000"/>
          <w:sz w:val="28"/>
          <w:szCs w:val="28"/>
        </w:rPr>
        <w:t xml:space="preserve">В 2012-2013 году реализован </w:t>
      </w:r>
      <w:r>
        <w:rPr>
          <w:rFonts w:ascii="Times New Roman" w:hAnsi="Times New Roman" w:cs="Times New Roman"/>
          <w:bCs/>
          <w:color w:val="000000"/>
          <w:sz w:val="28"/>
          <w:szCs w:val="28"/>
        </w:rPr>
        <w:t xml:space="preserve">еще один </w:t>
      </w:r>
      <w:r w:rsidRPr="00963EE6">
        <w:rPr>
          <w:rFonts w:ascii="Times New Roman" w:hAnsi="Times New Roman" w:cs="Times New Roman"/>
          <w:bCs/>
          <w:color w:val="000000"/>
          <w:sz w:val="28"/>
          <w:szCs w:val="28"/>
        </w:rPr>
        <w:t xml:space="preserve">муниципальный проект «Разработка и апробация программ внеурочной деятельности» В рамках проекта организованы на базе района КПК по разработке программ ВД (в объеме 72 часа), разработано 25 программ педагогами дополнительного образования и учителями школы участниками курсов. РМК по итогам участия в работе курсов подготовлены методические рекомендации по разработке программы внеурочной деятельности, проведены </w:t>
      </w:r>
      <w:proofErr w:type="gramStart"/>
      <w:r w:rsidRPr="00963EE6">
        <w:rPr>
          <w:rFonts w:ascii="Times New Roman" w:hAnsi="Times New Roman" w:cs="Times New Roman"/>
          <w:bCs/>
          <w:color w:val="000000"/>
          <w:sz w:val="28"/>
          <w:szCs w:val="28"/>
        </w:rPr>
        <w:t>групповая</w:t>
      </w:r>
      <w:proofErr w:type="gramEnd"/>
      <w:r w:rsidRPr="00963EE6">
        <w:rPr>
          <w:rFonts w:ascii="Times New Roman" w:hAnsi="Times New Roman" w:cs="Times New Roman"/>
          <w:bCs/>
          <w:color w:val="000000"/>
          <w:sz w:val="28"/>
          <w:szCs w:val="28"/>
        </w:rPr>
        <w:t xml:space="preserve"> и индивидуальные консультации для разработчиков программ. </w:t>
      </w:r>
    </w:p>
    <w:p w:rsidR="00EA7B70" w:rsidRPr="00963EE6" w:rsidRDefault="00EA7B70" w:rsidP="00EA7B70">
      <w:pPr>
        <w:shd w:val="clear" w:color="auto" w:fill="FFFFFF"/>
        <w:spacing w:after="0"/>
        <w:ind w:left="-567" w:firstLine="567"/>
        <w:jc w:val="both"/>
        <w:rPr>
          <w:rFonts w:ascii="Times New Roman" w:hAnsi="Times New Roman" w:cs="Times New Roman"/>
          <w:bCs/>
          <w:color w:val="000000"/>
          <w:sz w:val="28"/>
          <w:szCs w:val="28"/>
        </w:rPr>
      </w:pPr>
      <w:r w:rsidRPr="00963EE6">
        <w:rPr>
          <w:rFonts w:ascii="Times New Roman" w:hAnsi="Times New Roman" w:cs="Times New Roman"/>
          <w:bCs/>
          <w:color w:val="000000"/>
          <w:sz w:val="28"/>
          <w:szCs w:val="28"/>
        </w:rPr>
        <w:t xml:space="preserve">В структуре муниципальной системы образования нашего сельского немногочисленного по количеству населения района всего 8 школ, конкуренции между школами нет. С одной стороны это хорошо, педагогические коллективы охотно сотрудничают между собой, делятся опытом, не спешат рисковать с введением новшеств. С другой стороны конкуренция – это стимул к развитию, совершенствованию системы, повышению качества образования. Возможно поэтому, инициатив со стороны школ по вопросам введения ФГОС общего образования нет. Реализуемые в районе по инициативе Управления образования проекты изменяют ситуацию по введению ФГОС, становятся точками роста. Точек роста с каждым годом будет становиться все больше, так как ряд школ решили запустить проекты на уровне образовательных организаций. Продукты проектной </w:t>
      </w:r>
      <w:proofErr w:type="gramStart"/>
      <w:r w:rsidRPr="00963EE6">
        <w:rPr>
          <w:rFonts w:ascii="Times New Roman" w:hAnsi="Times New Roman" w:cs="Times New Roman"/>
          <w:bCs/>
          <w:color w:val="000000"/>
          <w:sz w:val="28"/>
          <w:szCs w:val="28"/>
        </w:rPr>
        <w:t>деятельности</w:t>
      </w:r>
      <w:proofErr w:type="gramEnd"/>
      <w:r w:rsidRPr="00963EE6">
        <w:rPr>
          <w:rFonts w:ascii="Times New Roman" w:hAnsi="Times New Roman" w:cs="Times New Roman"/>
          <w:bCs/>
          <w:color w:val="000000"/>
          <w:sz w:val="28"/>
          <w:szCs w:val="28"/>
        </w:rPr>
        <w:t xml:space="preserve"> возможно составят в сумме ООП ООО. </w:t>
      </w:r>
    </w:p>
    <w:p w:rsidR="00EA7B70" w:rsidRPr="00963EE6" w:rsidRDefault="00EA7B70" w:rsidP="00EA7B70">
      <w:pPr>
        <w:shd w:val="clear" w:color="auto" w:fill="FFFFFF"/>
        <w:spacing w:after="0"/>
        <w:ind w:left="-567" w:firstLine="567"/>
        <w:jc w:val="both"/>
        <w:rPr>
          <w:rFonts w:ascii="Times New Roman" w:hAnsi="Times New Roman" w:cs="Times New Roman"/>
          <w:bCs/>
          <w:color w:val="000000"/>
          <w:sz w:val="28"/>
          <w:szCs w:val="28"/>
        </w:rPr>
      </w:pPr>
      <w:r w:rsidRPr="00963EE6">
        <w:rPr>
          <w:rFonts w:ascii="Times New Roman" w:hAnsi="Times New Roman" w:cs="Times New Roman"/>
          <w:bCs/>
          <w:color w:val="000000"/>
          <w:sz w:val="28"/>
          <w:szCs w:val="28"/>
        </w:rPr>
        <w:t>В настоящее время у большей части руководителей школ произошло осознание того, что надо меняться. Выбор сделан, мы</w:t>
      </w:r>
      <w:r>
        <w:rPr>
          <w:rFonts w:ascii="Times New Roman" w:hAnsi="Times New Roman" w:cs="Times New Roman"/>
          <w:bCs/>
          <w:color w:val="000000"/>
          <w:sz w:val="28"/>
          <w:szCs w:val="28"/>
        </w:rPr>
        <w:t>,</w:t>
      </w:r>
      <w:r w:rsidRPr="00963EE6">
        <w:rPr>
          <w:rFonts w:ascii="Times New Roman" w:hAnsi="Times New Roman" w:cs="Times New Roman"/>
          <w:bCs/>
          <w:color w:val="000000"/>
          <w:sz w:val="28"/>
          <w:szCs w:val="28"/>
        </w:rPr>
        <w:t xml:space="preserve"> методическая служба</w:t>
      </w:r>
      <w:r>
        <w:rPr>
          <w:rFonts w:ascii="Times New Roman" w:hAnsi="Times New Roman" w:cs="Times New Roman"/>
          <w:bCs/>
          <w:color w:val="000000"/>
          <w:sz w:val="28"/>
          <w:szCs w:val="28"/>
        </w:rPr>
        <w:t>,</w:t>
      </w:r>
      <w:r w:rsidRPr="00963EE6">
        <w:rPr>
          <w:rFonts w:ascii="Times New Roman" w:hAnsi="Times New Roman" w:cs="Times New Roman"/>
          <w:bCs/>
          <w:color w:val="000000"/>
          <w:sz w:val="28"/>
          <w:szCs w:val="28"/>
        </w:rPr>
        <w:t xml:space="preserve"> поможем. Управление образования формирует стратегию введения ФГОС ООО, ищет варианты сотрудничества с ВУЗами </w:t>
      </w:r>
      <w:proofErr w:type="spellStart"/>
      <w:r w:rsidRPr="00963EE6">
        <w:rPr>
          <w:rFonts w:ascii="Times New Roman" w:hAnsi="Times New Roman" w:cs="Times New Roman"/>
          <w:bCs/>
          <w:color w:val="000000"/>
          <w:sz w:val="28"/>
          <w:szCs w:val="28"/>
        </w:rPr>
        <w:t>Прикамья</w:t>
      </w:r>
      <w:proofErr w:type="spellEnd"/>
      <w:r w:rsidRPr="00963EE6">
        <w:rPr>
          <w:rFonts w:ascii="Times New Roman" w:hAnsi="Times New Roman" w:cs="Times New Roman"/>
          <w:bCs/>
          <w:color w:val="000000"/>
          <w:sz w:val="28"/>
          <w:szCs w:val="28"/>
        </w:rPr>
        <w:t xml:space="preserve">. </w:t>
      </w:r>
    </w:p>
    <w:p w:rsidR="00EA7B70" w:rsidRPr="00963EE6" w:rsidRDefault="00EA7B70" w:rsidP="00EA7B70">
      <w:pPr>
        <w:shd w:val="clear" w:color="auto" w:fill="FFFFFF"/>
        <w:spacing w:after="0"/>
        <w:ind w:left="-567" w:firstLine="567"/>
        <w:jc w:val="both"/>
        <w:rPr>
          <w:rFonts w:ascii="Times New Roman" w:hAnsi="Times New Roman" w:cs="Times New Roman"/>
          <w:bCs/>
          <w:color w:val="000000"/>
          <w:sz w:val="28"/>
          <w:szCs w:val="28"/>
        </w:rPr>
      </w:pPr>
    </w:p>
    <w:p w:rsidR="00EA7B70" w:rsidRPr="001D74C2" w:rsidRDefault="00EA7B70" w:rsidP="00EA7B70">
      <w:pPr>
        <w:shd w:val="clear" w:color="auto" w:fill="FFFFFF"/>
        <w:spacing w:after="0"/>
        <w:ind w:left="-567" w:firstLine="567"/>
        <w:jc w:val="both"/>
        <w:rPr>
          <w:rFonts w:ascii="Times New Roman" w:hAnsi="Times New Roman" w:cs="Times New Roman"/>
          <w:b/>
          <w:bCs/>
          <w:color w:val="000000"/>
          <w:sz w:val="28"/>
          <w:szCs w:val="28"/>
        </w:rPr>
      </w:pPr>
      <w:r w:rsidRPr="001D74C2">
        <w:rPr>
          <w:rFonts w:ascii="Times New Roman" w:hAnsi="Times New Roman" w:cs="Times New Roman"/>
          <w:b/>
          <w:bCs/>
          <w:color w:val="000000"/>
          <w:sz w:val="28"/>
          <w:szCs w:val="28"/>
        </w:rPr>
        <w:t>Литература.</w:t>
      </w:r>
    </w:p>
    <w:p w:rsidR="00EA7B70" w:rsidRPr="00963EE6" w:rsidRDefault="00EA7B70" w:rsidP="00EA7B70">
      <w:pPr>
        <w:numPr>
          <w:ilvl w:val="0"/>
          <w:numId w:val="1"/>
        </w:numPr>
        <w:shd w:val="clear" w:color="auto" w:fill="FFFFFF"/>
        <w:spacing w:after="0"/>
        <w:ind w:firstLine="567"/>
        <w:jc w:val="both"/>
        <w:rPr>
          <w:rFonts w:ascii="Times New Roman" w:hAnsi="Times New Roman" w:cs="Times New Roman"/>
          <w:bCs/>
          <w:color w:val="000000"/>
          <w:sz w:val="28"/>
          <w:szCs w:val="28"/>
        </w:rPr>
      </w:pPr>
      <w:r w:rsidRPr="00963EE6">
        <w:rPr>
          <w:rFonts w:ascii="Times New Roman" w:hAnsi="Times New Roman" w:cs="Times New Roman"/>
          <w:sz w:val="28"/>
          <w:szCs w:val="28"/>
        </w:rPr>
        <w:t>Федеральный государственный образовательный стандарт основного общего образования.</w:t>
      </w:r>
      <w:r>
        <w:rPr>
          <w:rFonts w:ascii="Times New Roman" w:hAnsi="Times New Roman" w:cs="Times New Roman"/>
          <w:sz w:val="28"/>
          <w:szCs w:val="28"/>
        </w:rPr>
        <w:t>-</w:t>
      </w:r>
      <w:r w:rsidRPr="00963EE6">
        <w:rPr>
          <w:rFonts w:ascii="Times New Roman" w:hAnsi="Times New Roman" w:cs="Times New Roman"/>
          <w:sz w:val="28"/>
          <w:szCs w:val="28"/>
        </w:rPr>
        <w:t xml:space="preserve"> М.</w:t>
      </w:r>
      <w:r>
        <w:rPr>
          <w:rFonts w:ascii="Times New Roman" w:hAnsi="Times New Roman" w:cs="Times New Roman"/>
          <w:sz w:val="28"/>
          <w:szCs w:val="28"/>
        </w:rPr>
        <w:t>:</w:t>
      </w:r>
      <w:r w:rsidRPr="00963EE6">
        <w:rPr>
          <w:rFonts w:ascii="Times New Roman" w:hAnsi="Times New Roman" w:cs="Times New Roman"/>
          <w:sz w:val="28"/>
          <w:szCs w:val="28"/>
        </w:rPr>
        <w:t xml:space="preserve"> Просвещение, 2011 г.</w:t>
      </w:r>
    </w:p>
    <w:p w:rsidR="00EA7B70" w:rsidRPr="00963EE6" w:rsidRDefault="00EA7B70" w:rsidP="00EA7B70">
      <w:pPr>
        <w:numPr>
          <w:ilvl w:val="0"/>
          <w:numId w:val="1"/>
        </w:numPr>
        <w:shd w:val="clear" w:color="auto" w:fill="FFFFFF"/>
        <w:spacing w:after="0"/>
        <w:ind w:firstLine="567"/>
        <w:jc w:val="both"/>
        <w:rPr>
          <w:rFonts w:ascii="Times New Roman" w:hAnsi="Times New Roman" w:cs="Times New Roman"/>
          <w:bCs/>
          <w:color w:val="000000"/>
          <w:sz w:val="28"/>
          <w:szCs w:val="28"/>
        </w:rPr>
      </w:pPr>
      <w:proofErr w:type="spellStart"/>
      <w:r w:rsidRPr="00963EE6">
        <w:rPr>
          <w:rFonts w:ascii="Times New Roman" w:hAnsi="Times New Roman" w:cs="Times New Roman"/>
          <w:sz w:val="28"/>
          <w:szCs w:val="28"/>
        </w:rPr>
        <w:t>Чуракова</w:t>
      </w:r>
      <w:proofErr w:type="spellEnd"/>
      <w:r w:rsidRPr="00963EE6">
        <w:rPr>
          <w:rFonts w:ascii="Times New Roman" w:hAnsi="Times New Roman" w:cs="Times New Roman"/>
          <w:sz w:val="28"/>
          <w:szCs w:val="28"/>
        </w:rPr>
        <w:t xml:space="preserve"> О.В. Ключевые компетенции как результат общего образования. Метод проектов в образовательном процессе. Дидактические материалы для обучения педагогов/Серия «</w:t>
      </w:r>
      <w:proofErr w:type="spellStart"/>
      <w:r w:rsidRPr="00963EE6">
        <w:rPr>
          <w:rFonts w:ascii="Times New Roman" w:hAnsi="Times New Roman" w:cs="Times New Roman"/>
          <w:sz w:val="28"/>
          <w:szCs w:val="28"/>
        </w:rPr>
        <w:t>Компетентностно-ориентированныйый</w:t>
      </w:r>
      <w:proofErr w:type="spellEnd"/>
      <w:r w:rsidRPr="00963EE6">
        <w:rPr>
          <w:rFonts w:ascii="Times New Roman" w:hAnsi="Times New Roman" w:cs="Times New Roman"/>
          <w:sz w:val="28"/>
          <w:szCs w:val="28"/>
        </w:rPr>
        <w:t xml:space="preserve"> подход к образованию: образовательные технологии». </w:t>
      </w:r>
      <w:proofErr w:type="spellStart"/>
      <w:r w:rsidRPr="00963EE6">
        <w:rPr>
          <w:rFonts w:ascii="Times New Roman" w:hAnsi="Times New Roman" w:cs="Times New Roman"/>
          <w:sz w:val="28"/>
          <w:szCs w:val="28"/>
        </w:rPr>
        <w:t>Вып</w:t>
      </w:r>
      <w:proofErr w:type="spellEnd"/>
      <w:r w:rsidRPr="00963EE6">
        <w:rPr>
          <w:rFonts w:ascii="Times New Roman" w:hAnsi="Times New Roman" w:cs="Times New Roman"/>
          <w:sz w:val="28"/>
          <w:szCs w:val="28"/>
        </w:rPr>
        <w:t>. 1. – Самара: Изд-во «Профи», 2002.</w:t>
      </w:r>
    </w:p>
    <w:p w:rsidR="00EA7B70" w:rsidRDefault="00EA7B70" w:rsidP="00EA7B70">
      <w:pPr>
        <w:numPr>
          <w:ilvl w:val="0"/>
          <w:numId w:val="1"/>
        </w:numPr>
        <w:shd w:val="clear" w:color="auto" w:fill="FFFFFF"/>
        <w:spacing w:after="0"/>
        <w:ind w:firstLine="567"/>
        <w:jc w:val="both"/>
        <w:rPr>
          <w:rFonts w:ascii="Times New Roman" w:hAnsi="Times New Roman" w:cs="Times New Roman"/>
          <w:color w:val="000000"/>
          <w:sz w:val="28"/>
          <w:szCs w:val="28"/>
        </w:rPr>
      </w:pPr>
      <w:r w:rsidRPr="00963EE6">
        <w:rPr>
          <w:rFonts w:ascii="Times New Roman" w:hAnsi="Times New Roman" w:cs="Times New Roman"/>
          <w:color w:val="000000"/>
          <w:sz w:val="28"/>
          <w:szCs w:val="28"/>
        </w:rPr>
        <w:t xml:space="preserve">Российская педагогическая энциклопедия: в 2 тт. Т.1. - М.: Большая Российская энциклопедия, 1993. </w:t>
      </w:r>
      <w:r>
        <w:rPr>
          <w:rFonts w:ascii="Times New Roman" w:hAnsi="Times New Roman" w:cs="Times New Roman"/>
          <w:color w:val="000000"/>
          <w:sz w:val="28"/>
          <w:szCs w:val="28"/>
        </w:rPr>
        <w:t>с</w:t>
      </w:r>
      <w:r w:rsidRPr="00963EE6">
        <w:rPr>
          <w:rFonts w:ascii="Times New Roman" w:hAnsi="Times New Roman" w:cs="Times New Roman"/>
          <w:color w:val="000000"/>
          <w:sz w:val="28"/>
          <w:szCs w:val="28"/>
        </w:rPr>
        <w:t>.566.</w:t>
      </w:r>
    </w:p>
    <w:p w:rsidR="00EA7B70" w:rsidRDefault="00EA7B70" w:rsidP="00EA7B70">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634B40" w:rsidRDefault="00634B40"/>
    <w:sectPr w:rsidR="00634B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830D4"/>
    <w:multiLevelType w:val="hybridMultilevel"/>
    <w:tmpl w:val="95788D78"/>
    <w:lvl w:ilvl="0" w:tplc="7F00AC38">
      <w:start w:val="1"/>
      <w:numFmt w:val="decimal"/>
      <w:lvlText w:val="%1."/>
      <w:lvlJc w:val="left"/>
      <w:pPr>
        <w:tabs>
          <w:tab w:val="num" w:pos="-192"/>
        </w:tabs>
        <w:ind w:left="-192" w:hanging="375"/>
      </w:pPr>
      <w:rPr>
        <w:rFonts w:hint="default"/>
      </w:rPr>
    </w:lvl>
    <w:lvl w:ilvl="1" w:tplc="04190019" w:tentative="1">
      <w:start w:val="1"/>
      <w:numFmt w:val="lowerLetter"/>
      <w:lvlText w:val="%2."/>
      <w:lvlJc w:val="left"/>
      <w:pPr>
        <w:tabs>
          <w:tab w:val="num" w:pos="513"/>
        </w:tabs>
        <w:ind w:left="513" w:hanging="360"/>
      </w:p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A56"/>
    <w:rsid w:val="00634B40"/>
    <w:rsid w:val="00987A56"/>
    <w:rsid w:val="00EA7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B70"/>
    <w:rPr>
      <w:rFonts w:eastAsiaTheme="minorEastAsia"/>
      <w:lang w:eastAsia="ru-RU"/>
    </w:rPr>
  </w:style>
  <w:style w:type="paragraph" w:styleId="1">
    <w:name w:val="heading 1"/>
    <w:basedOn w:val="a"/>
    <w:next w:val="a"/>
    <w:link w:val="10"/>
    <w:uiPriority w:val="9"/>
    <w:qFormat/>
    <w:rsid w:val="00EA7B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7B70"/>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B70"/>
    <w:rPr>
      <w:rFonts w:eastAsiaTheme="minorEastAsia"/>
      <w:lang w:eastAsia="ru-RU"/>
    </w:rPr>
  </w:style>
  <w:style w:type="paragraph" w:styleId="1">
    <w:name w:val="heading 1"/>
    <w:basedOn w:val="a"/>
    <w:next w:val="a"/>
    <w:link w:val="10"/>
    <w:uiPriority w:val="9"/>
    <w:qFormat/>
    <w:rsid w:val="00EA7B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7B70"/>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1095</Words>
  <Characters>6248</Characters>
  <Application>Microsoft Office Word</Application>
  <DocSecurity>0</DocSecurity>
  <Lines>52</Lines>
  <Paragraphs>14</Paragraphs>
  <ScaleCrop>false</ScaleCrop>
  <Company>ЦРО ПК</Company>
  <LinksUpToDate>false</LinksUpToDate>
  <CharactersWithSpaces>7329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Аверина Светлана Сергеевна</dc:creator>
  <cp:keywords/>
  <dc:description/>
  <cp:lastModifiedBy>Аверина Светлана Сергеевна</cp:lastModifiedBy>
  <cp:revision>2</cp:revision>
  <dcterms:created xsi:type="dcterms:W3CDTF">2015-09-24T10:05:00Z</dcterms:created>
  <dcterms:modified xsi:type="dcterms:W3CDTF">2015-09-24T10:05:00Z</dcterms:modified>
</cp:coreProperties>
</file>